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6BE6" w:rsidRDefault="00BF6BE6">
      <w:pPr>
        <w:tabs>
          <w:tab w:val="center" w:pos="4680"/>
        </w:tabs>
        <w:rPr>
          <w:b/>
          <w:bCs/>
        </w:rPr>
      </w:pPr>
      <w:bookmarkStart w:id="0" w:name="_GoBack"/>
      <w:bookmarkEnd w:id="0"/>
      <w:r>
        <w:tab/>
      </w:r>
      <w:r>
        <w:rPr>
          <w:b/>
          <w:bCs/>
        </w:rPr>
        <w:t>SUPREME COURT</w:t>
      </w:r>
      <w:r w:rsidR="009C7F6D">
        <w:rPr>
          <w:b/>
          <w:bCs/>
        </w:rPr>
        <w:t xml:space="preserve"> SEMINAR </w:t>
      </w:r>
    </w:p>
    <w:p w:rsidR="003163AD" w:rsidRDefault="00BD2AB6">
      <w:pPr>
        <w:tabs>
          <w:tab w:val="center" w:pos="4680"/>
        </w:tabs>
      </w:pPr>
      <w:r>
        <w:rPr>
          <w:b/>
          <w:bCs/>
        </w:rPr>
        <w:tab/>
        <w:t>Fall 2026</w:t>
      </w:r>
    </w:p>
    <w:p w:rsidR="003163AD" w:rsidRDefault="003163AD" w:rsidP="003163AD">
      <w:pPr>
        <w:tabs>
          <w:tab w:val="center" w:pos="4680"/>
        </w:tabs>
      </w:pPr>
    </w:p>
    <w:p w:rsidR="00BF6BE6" w:rsidRPr="003163AD" w:rsidRDefault="003163AD" w:rsidP="003163AD">
      <w:pPr>
        <w:tabs>
          <w:tab w:val="center" w:pos="4680"/>
        </w:tabs>
        <w:rPr>
          <w:u w:val="single"/>
        </w:rPr>
      </w:pPr>
      <w:r w:rsidRPr="003163AD">
        <w:rPr>
          <w:u w:val="single"/>
        </w:rPr>
        <w:t>Aug. 2</w:t>
      </w:r>
      <w:r w:rsidR="00BD2AB6">
        <w:rPr>
          <w:u w:val="single"/>
        </w:rPr>
        <w:t>0</w:t>
      </w:r>
      <w:r w:rsidRPr="003163AD">
        <w:rPr>
          <w:u w:val="single"/>
        </w:rPr>
        <w:t>, 202</w:t>
      </w:r>
      <w:r w:rsidR="00BD2AB6">
        <w:rPr>
          <w:u w:val="single"/>
        </w:rPr>
        <w:t>6</w:t>
      </w:r>
      <w:r w:rsidRPr="003163AD">
        <w:rPr>
          <w:u w:val="single"/>
        </w:rPr>
        <w:t xml:space="preserve"> assignments</w:t>
      </w:r>
    </w:p>
    <w:p w:rsidR="00BF6BE6" w:rsidRDefault="00BF6BE6"/>
    <w:p w:rsidR="003163AD" w:rsidRDefault="003163AD">
      <w:r>
        <w:t xml:space="preserve">What has the Court done since last class (if anything):  </w:t>
      </w:r>
      <w:r>
        <w:tab/>
      </w:r>
      <w:proofErr w:type="gramStart"/>
      <w:r w:rsidR="00C328D2">
        <w:t>Aurora</w:t>
      </w:r>
      <w:proofErr w:type="gramEnd"/>
    </w:p>
    <w:p w:rsidR="00BF6BE6" w:rsidRDefault="00F8654E">
      <w:r>
        <w:t>Discussion topic</w:t>
      </w:r>
      <w:r w:rsidR="001020C4">
        <w:t xml:space="preserve">: The lower courts </w:t>
      </w:r>
    </w:p>
    <w:p w:rsidR="001020C4" w:rsidRDefault="001020C4"/>
    <w:p w:rsidR="00BD2AB6" w:rsidRDefault="001020C4" w:rsidP="001020C4">
      <w:pPr>
        <w:pStyle w:val="ListParagraph"/>
        <w:numPr>
          <w:ilvl w:val="0"/>
          <w:numId w:val="2"/>
        </w:numPr>
      </w:pPr>
      <w:r>
        <w:t>Numbered federal courts of appeals:</w:t>
      </w:r>
      <w:r>
        <w:tab/>
      </w:r>
      <w:r>
        <w:tab/>
      </w:r>
      <w:r w:rsidR="00C328D2">
        <w:tab/>
        <w:t>Brayden</w:t>
      </w:r>
      <w:r>
        <w:tab/>
      </w:r>
    </w:p>
    <w:p w:rsidR="001020C4" w:rsidRDefault="001020C4" w:rsidP="001020C4">
      <w:pPr>
        <w:pStyle w:val="ListParagraph"/>
        <w:numPr>
          <w:ilvl w:val="0"/>
          <w:numId w:val="2"/>
        </w:numPr>
      </w:pPr>
      <w:r>
        <w:t>Other federal courts of appeals:</w:t>
      </w:r>
      <w:r>
        <w:tab/>
      </w:r>
      <w:r w:rsidR="00C328D2">
        <w:tab/>
      </w:r>
      <w:r w:rsidR="00C328D2">
        <w:tab/>
        <w:t>Kelley</w:t>
      </w:r>
      <w:r>
        <w:tab/>
      </w:r>
      <w:r>
        <w:tab/>
      </w:r>
    </w:p>
    <w:p w:rsidR="001020C4" w:rsidRDefault="001020C4" w:rsidP="001020C4">
      <w:pPr>
        <w:pStyle w:val="ListParagraph"/>
        <w:numPr>
          <w:ilvl w:val="0"/>
          <w:numId w:val="2"/>
        </w:numPr>
      </w:pPr>
      <w:r>
        <w:t>Federal district courts:</w:t>
      </w:r>
      <w:r>
        <w:tab/>
      </w:r>
      <w:r>
        <w:tab/>
      </w:r>
      <w:r>
        <w:tab/>
      </w:r>
      <w:r w:rsidR="00C328D2">
        <w:tab/>
      </w:r>
      <w:r w:rsidR="00C328D2">
        <w:tab/>
        <w:t>Julia</w:t>
      </w:r>
      <w:r>
        <w:tab/>
      </w:r>
      <w:r>
        <w:tab/>
      </w:r>
    </w:p>
    <w:p w:rsidR="001020C4" w:rsidRDefault="001020C4" w:rsidP="001020C4">
      <w:pPr>
        <w:pStyle w:val="ListParagraph"/>
        <w:numPr>
          <w:ilvl w:val="0"/>
          <w:numId w:val="2"/>
        </w:numPr>
      </w:pPr>
      <w:r>
        <w:t xml:space="preserve">Other federal trial level (Art. III) courts: </w:t>
      </w:r>
      <w:r w:rsidR="00C328D2">
        <w:tab/>
      </w:r>
      <w:r w:rsidR="00C328D2">
        <w:tab/>
        <w:t>Calliope</w:t>
      </w:r>
      <w:r w:rsidR="00C328D2">
        <w:tab/>
      </w:r>
      <w:r>
        <w:tab/>
      </w:r>
      <w:r>
        <w:tab/>
      </w:r>
      <w:r>
        <w:tab/>
      </w:r>
    </w:p>
    <w:p w:rsidR="001020C4" w:rsidRDefault="001020C4" w:rsidP="001020C4">
      <w:pPr>
        <w:pStyle w:val="ListParagraph"/>
        <w:numPr>
          <w:ilvl w:val="0"/>
          <w:numId w:val="2"/>
        </w:numPr>
      </w:pPr>
      <w:r>
        <w:t>Territorial courts/other non-Article III courts:</w:t>
      </w:r>
      <w:r>
        <w:tab/>
      </w:r>
      <w:r w:rsidR="00C328D2">
        <w:t>Katie</w:t>
      </w:r>
    </w:p>
    <w:p w:rsidR="001020C4" w:rsidRDefault="001020C4" w:rsidP="001020C4">
      <w:pPr>
        <w:pStyle w:val="ListParagraph"/>
        <w:numPr>
          <w:ilvl w:val="0"/>
          <w:numId w:val="2"/>
        </w:numPr>
      </w:pPr>
      <w:r>
        <w:t>Bankruptcy courts:</w:t>
      </w:r>
      <w:r>
        <w:tab/>
      </w:r>
      <w:r>
        <w:tab/>
      </w:r>
      <w:r>
        <w:tab/>
      </w:r>
      <w:r>
        <w:tab/>
      </w:r>
      <w:r>
        <w:tab/>
      </w:r>
      <w:r w:rsidR="00C328D2">
        <w:t>Kyle</w:t>
      </w:r>
    </w:p>
    <w:p w:rsidR="001020C4" w:rsidRDefault="001020C4" w:rsidP="001020C4">
      <w:pPr>
        <w:pStyle w:val="ListParagraph"/>
        <w:numPr>
          <w:ilvl w:val="0"/>
          <w:numId w:val="2"/>
        </w:numPr>
      </w:pPr>
      <w:r>
        <w:t>Magistrate judges:</w:t>
      </w:r>
      <w:r>
        <w:tab/>
      </w:r>
      <w:r>
        <w:tab/>
      </w:r>
      <w:r>
        <w:tab/>
      </w:r>
      <w:r>
        <w:tab/>
      </w:r>
      <w:r>
        <w:tab/>
      </w:r>
      <w:r w:rsidR="00C328D2">
        <w:t>Lara</w:t>
      </w:r>
    </w:p>
    <w:p w:rsidR="001020C4" w:rsidRDefault="001020C4" w:rsidP="001020C4">
      <w:pPr>
        <w:pStyle w:val="ListParagraph"/>
        <w:numPr>
          <w:ilvl w:val="0"/>
          <w:numId w:val="2"/>
        </w:numPr>
      </w:pPr>
      <w:r>
        <w:t>Other federal courts (if any):</w:t>
      </w:r>
      <w:r>
        <w:tab/>
      </w:r>
      <w:r>
        <w:tab/>
      </w:r>
      <w:r>
        <w:tab/>
      </w:r>
      <w:r>
        <w:tab/>
      </w:r>
      <w:r w:rsidR="00C328D2">
        <w:t>Tom</w:t>
      </w:r>
    </w:p>
    <w:p w:rsidR="001020C4" w:rsidRDefault="001020C4" w:rsidP="001020C4">
      <w:pPr>
        <w:pStyle w:val="ListParagraph"/>
        <w:numPr>
          <w:ilvl w:val="0"/>
          <w:numId w:val="2"/>
        </w:numPr>
      </w:pPr>
      <w:r>
        <w:t>State (California) general trial courts:</w:t>
      </w:r>
      <w:r>
        <w:tab/>
      </w:r>
      <w:r>
        <w:tab/>
      </w:r>
      <w:r>
        <w:tab/>
      </w:r>
      <w:r w:rsidR="00C328D2">
        <w:t>Maggie</w:t>
      </w:r>
    </w:p>
    <w:p w:rsidR="00F8654E" w:rsidRDefault="00F8654E" w:rsidP="001020C4">
      <w:pPr>
        <w:pStyle w:val="ListParagraph"/>
        <w:numPr>
          <w:ilvl w:val="0"/>
          <w:numId w:val="2"/>
        </w:numPr>
      </w:pPr>
      <w:r>
        <w:t>State (California) appellate courts:</w:t>
      </w:r>
      <w:r>
        <w:tab/>
      </w:r>
      <w:r>
        <w:tab/>
      </w:r>
      <w:r>
        <w:tab/>
      </w:r>
      <w:r w:rsidR="00C328D2">
        <w:t>Lynsey</w:t>
      </w:r>
    </w:p>
    <w:p w:rsidR="00F8654E" w:rsidRDefault="00F8654E" w:rsidP="001020C4">
      <w:pPr>
        <w:pStyle w:val="ListParagraph"/>
        <w:numPr>
          <w:ilvl w:val="0"/>
          <w:numId w:val="2"/>
        </w:numPr>
      </w:pPr>
      <w:r>
        <w:t>New York state courts:</w:t>
      </w:r>
      <w:r>
        <w:tab/>
      </w:r>
      <w:r>
        <w:tab/>
      </w:r>
      <w:r>
        <w:tab/>
      </w:r>
      <w:r>
        <w:tab/>
      </w:r>
      <w:r w:rsidR="00C328D2">
        <w:t>Kaila</w:t>
      </w:r>
    </w:p>
    <w:p w:rsidR="00F8654E" w:rsidRDefault="00F8654E" w:rsidP="001020C4">
      <w:pPr>
        <w:pStyle w:val="ListParagraph"/>
        <w:numPr>
          <w:ilvl w:val="0"/>
          <w:numId w:val="2"/>
        </w:numPr>
      </w:pPr>
      <w:r>
        <w:t>Texas state courts:</w:t>
      </w:r>
      <w:r>
        <w:tab/>
      </w:r>
      <w:r>
        <w:tab/>
        <w:t>`</w:t>
      </w:r>
      <w:r>
        <w:tab/>
      </w:r>
      <w:r>
        <w:tab/>
      </w:r>
      <w:r>
        <w:tab/>
      </w:r>
      <w:r w:rsidR="00C328D2">
        <w:t>Allie</w:t>
      </w:r>
    </w:p>
    <w:sectPr w:rsidR="00F8654E" w:rsidSect="00BF6BE6">
      <w:pgSz w:w="12240" w:h="15840"/>
      <w:pgMar w:top="1440" w:right="1440" w:bottom="1440" w:left="1440" w:header="1440" w:footer="144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3155" w:rsidRDefault="00863155" w:rsidP="00BF6BE6">
      <w:r>
        <w:separator/>
      </w:r>
    </w:p>
  </w:endnote>
  <w:endnote w:type="continuationSeparator" w:id="0">
    <w:p w:rsidR="00863155" w:rsidRDefault="00863155" w:rsidP="00BF6B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3155" w:rsidRDefault="00863155" w:rsidP="00BF6BE6">
      <w:r>
        <w:separator/>
      </w:r>
    </w:p>
  </w:footnote>
  <w:footnote w:type="continuationSeparator" w:id="0">
    <w:p w:rsidR="00863155" w:rsidRDefault="00863155" w:rsidP="00BF6B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E81906"/>
    <w:multiLevelType w:val="hybridMultilevel"/>
    <w:tmpl w:val="5E322E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DB13B9"/>
    <w:multiLevelType w:val="hybridMultilevel"/>
    <w:tmpl w:val="A9A48664"/>
    <w:lvl w:ilvl="0" w:tplc="8768211C">
      <w:start w:val="1"/>
      <w:numFmt w:val="lowerLetter"/>
      <w:lvlText w:val="(%1)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6BE6"/>
    <w:rsid w:val="001020C4"/>
    <w:rsid w:val="00130762"/>
    <w:rsid w:val="001A7C9A"/>
    <w:rsid w:val="001E6935"/>
    <w:rsid w:val="002662E5"/>
    <w:rsid w:val="002741E4"/>
    <w:rsid w:val="003163AD"/>
    <w:rsid w:val="00333DB5"/>
    <w:rsid w:val="00422051"/>
    <w:rsid w:val="004F062E"/>
    <w:rsid w:val="005265A5"/>
    <w:rsid w:val="0054037D"/>
    <w:rsid w:val="005853BA"/>
    <w:rsid w:val="005F5AF3"/>
    <w:rsid w:val="00630891"/>
    <w:rsid w:val="006F0F60"/>
    <w:rsid w:val="007F16D0"/>
    <w:rsid w:val="00863155"/>
    <w:rsid w:val="008B24BE"/>
    <w:rsid w:val="00997AA5"/>
    <w:rsid w:val="009C7F6D"/>
    <w:rsid w:val="00A51FF5"/>
    <w:rsid w:val="00BD2AB6"/>
    <w:rsid w:val="00BF6BE6"/>
    <w:rsid w:val="00C328D2"/>
    <w:rsid w:val="00CD1390"/>
    <w:rsid w:val="00D17486"/>
    <w:rsid w:val="00D23FBA"/>
    <w:rsid w:val="00DC02EE"/>
    <w:rsid w:val="00F26B1D"/>
    <w:rsid w:val="00F779AA"/>
    <w:rsid w:val="00F8654E"/>
    <w:rsid w:val="00FC6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nhideWhenUsed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uiPriority w:val="99"/>
  </w:style>
  <w:style w:type="character" w:customStyle="1" w:styleId="Hypertext">
    <w:name w:val="Hypertext"/>
    <w:uiPriority w:val="99"/>
    <w:rPr>
      <w:color w:val="0000FF"/>
      <w:u w:val="single"/>
    </w:rPr>
  </w:style>
  <w:style w:type="character" w:styleId="Hyperlink">
    <w:name w:val="Hyperlink"/>
    <w:basedOn w:val="DefaultParagraphFont"/>
    <w:rsid w:val="002662E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8B24B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nhideWhenUsed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uiPriority w:val="99"/>
  </w:style>
  <w:style w:type="character" w:customStyle="1" w:styleId="Hypertext">
    <w:name w:val="Hypertext"/>
    <w:uiPriority w:val="99"/>
    <w:rPr>
      <w:color w:val="0000FF"/>
      <w:u w:val="single"/>
    </w:rPr>
  </w:style>
  <w:style w:type="character" w:styleId="Hyperlink">
    <w:name w:val="Hyperlink"/>
    <w:basedOn w:val="DefaultParagraphFont"/>
    <w:rsid w:val="002662E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8B24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817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mramsey</dc:creator>
  <cp:lastModifiedBy>mramsey</cp:lastModifiedBy>
  <cp:revision>2</cp:revision>
  <dcterms:created xsi:type="dcterms:W3CDTF">2026-08-19T02:39:00Z</dcterms:created>
  <dcterms:modified xsi:type="dcterms:W3CDTF">2026-08-19T02:39:00Z</dcterms:modified>
</cp:coreProperties>
</file>