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D9" w:rsidRPr="00CC0939" w:rsidRDefault="00CC0939" w:rsidP="00CC0939">
      <w:pPr>
        <w:pStyle w:val="NoSpacing"/>
      </w:pPr>
      <w:r w:rsidRPr="00CC0939">
        <w:t>Constitutional Law I</w:t>
      </w:r>
    </w:p>
    <w:p w:rsidR="00CC0939" w:rsidRPr="00CC0939" w:rsidRDefault="00CC0939" w:rsidP="00CC0939">
      <w:pPr>
        <w:pStyle w:val="NoSpacing"/>
      </w:pPr>
      <w:r w:rsidRPr="00CC0939">
        <w:t>Spring 2026</w:t>
      </w:r>
    </w:p>
    <w:p w:rsidR="00CC0939" w:rsidRDefault="00CC0939" w:rsidP="00CC0939">
      <w:pPr>
        <w:pStyle w:val="NoSpacing"/>
      </w:pPr>
      <w:r w:rsidRPr="00CC0939">
        <w:t>Professor Mike Ramsey</w:t>
      </w:r>
    </w:p>
    <w:p w:rsidR="00CC0939" w:rsidRPr="00CC0939" w:rsidRDefault="00CC0939" w:rsidP="00CC0939">
      <w:pPr>
        <w:pStyle w:val="NoSpacing"/>
      </w:pPr>
    </w:p>
    <w:p w:rsidR="00CC0939" w:rsidRDefault="00772353" w:rsidP="00CC0939">
      <w:pPr>
        <w:pStyle w:val="NoSpacing"/>
      </w:pPr>
      <w:r>
        <w:t>Hypothetical #6</w:t>
      </w:r>
    </w:p>
    <w:p w:rsidR="00CC0939" w:rsidRDefault="00CC0939" w:rsidP="00CC0939">
      <w:pPr>
        <w:pStyle w:val="NoSpacing"/>
      </w:pPr>
    </w:p>
    <w:p w:rsidR="00022811" w:rsidRDefault="00772353" w:rsidP="00CC09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The State of Alabama bans the importation of sex toys into Alabama</w:t>
      </w:r>
      <w:r w:rsidR="00C41B50">
        <w:rPr>
          <w:rFonts w:cs="Times New Roman"/>
          <w:szCs w:val="24"/>
        </w:rPr>
        <w:t>, with the stated purpose of “protecting the dignity and morals of the citizens o</w:t>
      </w:r>
      <w:bookmarkStart w:id="0" w:name="_GoBack"/>
      <w:bookmarkEnd w:id="0"/>
      <w:r w:rsidR="00C41B50">
        <w:rPr>
          <w:rFonts w:cs="Times New Roman"/>
          <w:szCs w:val="24"/>
        </w:rPr>
        <w:t>f this state.”</w:t>
      </w:r>
      <w:r>
        <w:rPr>
          <w:rFonts w:cs="Times New Roman"/>
          <w:szCs w:val="24"/>
        </w:rPr>
        <w:t xml:space="preserve">  No federal statute addresses this subject.  A constitutional challenge to the Alabama law is likely to succeed if (but only if) the challenger can show that:</w:t>
      </w:r>
    </w:p>
    <w:p w:rsidR="00772353" w:rsidRDefault="00772353" w:rsidP="00CC0939">
      <w:pPr>
        <w:pStyle w:val="NoSpacing"/>
        <w:rPr>
          <w:rFonts w:cs="Times New Roman"/>
          <w:szCs w:val="24"/>
        </w:rPr>
      </w:pPr>
    </w:p>
    <w:p w:rsidR="00772353" w:rsidRDefault="00772353" w:rsidP="00772353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Congress considered a nationwide ban on commerce in sex toys but rejected it.</w:t>
      </w:r>
    </w:p>
    <w:p w:rsidR="00772353" w:rsidRDefault="00772353" w:rsidP="00772353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 state ban has a substantial effect on interstate commerce.</w:t>
      </w:r>
    </w:p>
    <w:p w:rsidR="00772353" w:rsidRDefault="00772353" w:rsidP="00772353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 state ban is an obstacle the achievement of an important national interest.</w:t>
      </w:r>
    </w:p>
    <w:p w:rsidR="00772353" w:rsidRDefault="00772353" w:rsidP="00772353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Alabama does not ban the sale of sex toys produced in Alabama.</w:t>
      </w:r>
    </w:p>
    <w:p w:rsidR="00772353" w:rsidRPr="00236042" w:rsidRDefault="00772353" w:rsidP="00772353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None of the above is helpful; this challeng</w:t>
      </w:r>
      <w:r w:rsidR="00C41B50">
        <w:rPr>
          <w:rFonts w:cs="Times New Roman"/>
          <w:szCs w:val="24"/>
        </w:rPr>
        <w:t>e is very likely to be rejected in the absence of contrary federal legislation.</w:t>
      </w:r>
    </w:p>
    <w:sectPr w:rsidR="00772353" w:rsidRPr="0023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60E6"/>
    <w:multiLevelType w:val="hybridMultilevel"/>
    <w:tmpl w:val="E1F2AA44"/>
    <w:lvl w:ilvl="0" w:tplc="F86E1D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6635"/>
    <w:multiLevelType w:val="hybridMultilevel"/>
    <w:tmpl w:val="54F0EA8E"/>
    <w:lvl w:ilvl="0" w:tplc="E8746C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39"/>
    <w:rsid w:val="00022811"/>
    <w:rsid w:val="00156F06"/>
    <w:rsid w:val="001C76E0"/>
    <w:rsid w:val="00236042"/>
    <w:rsid w:val="00542DBD"/>
    <w:rsid w:val="00602CBE"/>
    <w:rsid w:val="00772353"/>
    <w:rsid w:val="009A4593"/>
    <w:rsid w:val="00A54BFB"/>
    <w:rsid w:val="00C41B50"/>
    <w:rsid w:val="00C8547C"/>
    <w:rsid w:val="00CC0939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9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2026-03-22T19:08:00Z</dcterms:created>
  <dcterms:modified xsi:type="dcterms:W3CDTF">2026-03-22T19:08:00Z</dcterms:modified>
</cp:coreProperties>
</file>